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 xml:space="preserve"> LÝ</w:t>
            </w:r>
            <w:r>
              <w:rPr>
                <w:b/>
                <w:sz w:val="26"/>
                <w:szCs w:val="26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4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ô tô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sắt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 trình độ chuyên môn cao?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1897" w:tblpY="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         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360" w:firstLineChars="15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1:(1,5đ)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Giao thông vận tải có vai trò như thế nào đối với hoạt động kinh tế và đời sống xã hội ? Em hãy cho biết 2 tuyến đường chính quan trọng nhất của ngành giao thông vận tải đường ô tô Việt Nam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Nêu 1 số sản phẩm công nghiệp của Việt Nam được xuất khẩu những năm gần đây 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/>
    <w:p>
      <w:pPr>
        <w:jc w:val="center"/>
      </w:pPr>
      <w:r>
        <w:rPr>
          <w:rStyle w:val="8"/>
          <w:b/>
          <w:i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>6</w:t>
    </w:r>
    <w:r>
      <w:rPr>
        <w:rFonts w:ascii="Times New Roman" w:hAnsi="Times New Roman"/>
        <w:color w:val="000000"/>
        <w:sz w:val="24"/>
      </w:rPr>
      <w:t>04</w:t>
    </w:r>
    <w:r>
      <w:rPr>
        <w:rFonts w:hint="default" w:ascii="Times New Roman" w:hAnsi="Times New Roman"/>
        <w:color w:val="000000"/>
        <w:sz w:val="24"/>
        <w:lang w:val="en-US"/>
      </w:rPr>
      <w:t xml:space="preserve"> 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0D242EE2"/>
    <w:rsid w:val="10767CF3"/>
    <w:rsid w:val="10BF7570"/>
    <w:rsid w:val="179B1249"/>
    <w:rsid w:val="422375B1"/>
    <w:rsid w:val="44B00DD5"/>
    <w:rsid w:val="539A3C97"/>
    <w:rsid w:val="5DEF2D7B"/>
    <w:rsid w:val="5F3C392B"/>
    <w:rsid w:val="665C7D76"/>
    <w:rsid w:val="738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uiPriority w:val="0"/>
    <w:rPr>
      <w:rFonts w:ascii="Times New Roman" w:hAnsi="Times New Roman"/>
      <w:sz w:val="24"/>
    </w:rPr>
  </w:style>
  <w:style w:type="character" w:customStyle="1" w:styleId="8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75EAEFA188DB4F13833645DE77DB30A5</vt:lpwstr>
  </property>
</Properties>
</file>